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13" w:rsidRPr="00EF138B" w:rsidRDefault="000E0F13" w:rsidP="00536855">
      <w:pPr>
        <w:jc w:val="center"/>
      </w:pPr>
      <w:r w:rsidRPr="00EF138B">
        <w:t>Муниципальное общеобразовательное учреждение</w:t>
      </w:r>
    </w:p>
    <w:p w:rsidR="000E0F13" w:rsidRPr="00EF138B" w:rsidRDefault="000E0F13" w:rsidP="00536855">
      <w:pPr>
        <w:jc w:val="center"/>
      </w:pPr>
      <w:r w:rsidRPr="00EF138B">
        <w:t>«Заклинская средняя общеобразовательная школа»</w:t>
      </w:r>
    </w:p>
    <w:p w:rsidR="000E0F13" w:rsidRDefault="000E0F13" w:rsidP="00536855">
      <w:pPr>
        <w:jc w:val="center"/>
      </w:pPr>
      <w:r w:rsidRPr="00EF138B">
        <w:t>Лужского района Ленинградской  области</w:t>
      </w:r>
    </w:p>
    <w:p w:rsidR="000E0F13" w:rsidRDefault="000E0F13" w:rsidP="00536855">
      <w:pPr>
        <w:jc w:val="center"/>
      </w:pPr>
    </w:p>
    <w:p w:rsidR="000E0F13"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r w:rsidRPr="00EF138B">
        <w:t>Согласована                                                                      «Утверждаю»</w:t>
      </w:r>
    </w:p>
    <w:p w:rsidR="000E0F13" w:rsidRPr="00EF138B" w:rsidRDefault="000E0F13" w:rsidP="00536855">
      <w:r w:rsidRPr="00EF138B">
        <w:t>на методическом объединении                                      Директор МОУ « Заклинская СОШ»</w:t>
      </w:r>
    </w:p>
    <w:p w:rsidR="000E0F13" w:rsidRPr="00EF138B" w:rsidRDefault="000E0F13" w:rsidP="00536855">
      <w:r w:rsidRPr="00EF138B">
        <w:t xml:space="preserve">Протокол № ________                                                    __________ Токмакова Л.А.                                «___» ___________20_____г.                                        «____» ____________ 20__ г.                                                                                                                    </w:t>
      </w:r>
    </w:p>
    <w:p w:rsidR="000E0F13" w:rsidRPr="00EF138B" w:rsidRDefault="000E0F13" w:rsidP="00536855">
      <w:r w:rsidRPr="00EF138B">
        <w:t xml:space="preserve">Руководитель методического объединения                  Приказ №____ от «___»____20  </w:t>
      </w:r>
    </w:p>
    <w:p w:rsidR="000E0F13" w:rsidRPr="00EF138B" w:rsidRDefault="000E0F13" w:rsidP="00536855">
      <w:r w:rsidRPr="00EF138B">
        <w:t>______________________</w:t>
      </w: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rPr>
          <w:b/>
          <w:bCs/>
        </w:rPr>
      </w:pPr>
      <w:r w:rsidRPr="00EF138B">
        <w:rPr>
          <w:b/>
          <w:bCs/>
        </w:rPr>
        <w:t>Рабочая программа учебного предмета</w:t>
      </w:r>
    </w:p>
    <w:p w:rsidR="000E0F13" w:rsidRPr="00EF138B" w:rsidRDefault="000E0F13" w:rsidP="00536855">
      <w:pPr>
        <w:jc w:val="center"/>
        <w:rPr>
          <w:b/>
          <w:bCs/>
        </w:rPr>
      </w:pPr>
      <w:r>
        <w:rPr>
          <w:b/>
          <w:bCs/>
        </w:rPr>
        <w:t>Право 11</w:t>
      </w:r>
      <w:r w:rsidRPr="00EF138B">
        <w:rPr>
          <w:b/>
          <w:bCs/>
        </w:rPr>
        <w:t xml:space="preserve"> класс </w:t>
      </w:r>
    </w:p>
    <w:p w:rsidR="000E0F13" w:rsidRPr="00EF138B" w:rsidRDefault="000E0F13" w:rsidP="00536855">
      <w:pPr>
        <w:jc w:val="center"/>
        <w:rPr>
          <w:b/>
          <w:bCs/>
        </w:rPr>
      </w:pPr>
      <w:r>
        <w:rPr>
          <w:b/>
          <w:bCs/>
        </w:rPr>
        <w:t>базовый</w:t>
      </w:r>
      <w:r w:rsidRPr="00EF138B">
        <w:rPr>
          <w:b/>
          <w:bCs/>
        </w:rPr>
        <w:t xml:space="preserve"> уровень</w:t>
      </w: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right"/>
      </w:pPr>
    </w:p>
    <w:p w:rsidR="000E0F13" w:rsidRPr="00EF138B" w:rsidRDefault="000E0F13" w:rsidP="00DF6696">
      <w:pPr>
        <w:jc w:val="right"/>
      </w:pPr>
      <w:r>
        <w:t>Составитель: Мокренко Л.И.</w:t>
      </w:r>
      <w:r w:rsidRPr="00EF138B">
        <w:t xml:space="preserve"> </w:t>
      </w:r>
    </w:p>
    <w:p w:rsidR="000E0F13" w:rsidRPr="00EF138B" w:rsidRDefault="000E0F13" w:rsidP="00536855">
      <w:pPr>
        <w:jc w:val="right"/>
      </w:pPr>
      <w:r w:rsidRPr="00EF138B">
        <w:t>Учитель истории и обществознания</w:t>
      </w:r>
    </w:p>
    <w:p w:rsidR="000E0F13" w:rsidRPr="00EF138B" w:rsidRDefault="000E0F13" w:rsidP="00536855">
      <w:pPr>
        <w:jc w:val="center"/>
      </w:pPr>
    </w:p>
    <w:p w:rsidR="000E0F13" w:rsidRPr="00EF138B" w:rsidRDefault="000E0F13" w:rsidP="00536855">
      <w:pPr>
        <w:jc w:val="center"/>
        <w:rPr>
          <w:rFonts w:ascii="Arial" w:hAnsi="Arial" w:cs="Arial"/>
        </w:rP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336B87" w:rsidRDefault="000E0F13" w:rsidP="00536855">
      <w:pPr>
        <w:jc w:val="center"/>
      </w:pPr>
    </w:p>
    <w:p w:rsidR="000E0F13" w:rsidRPr="00336B87" w:rsidRDefault="000E0F13" w:rsidP="00536855">
      <w:pPr>
        <w:jc w:val="center"/>
      </w:pPr>
    </w:p>
    <w:p w:rsidR="000E0F13" w:rsidRPr="00336B87" w:rsidRDefault="000E0F13" w:rsidP="00536855">
      <w:pPr>
        <w:jc w:val="center"/>
      </w:pPr>
    </w:p>
    <w:p w:rsidR="000E0F13" w:rsidRPr="00336B87"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r w:rsidRPr="00EF138B">
        <w:t>д. Заклинье</w:t>
      </w:r>
    </w:p>
    <w:p w:rsidR="000E0F13" w:rsidRPr="00EF138B" w:rsidRDefault="000E0F13" w:rsidP="00536855">
      <w:pPr>
        <w:jc w:val="center"/>
      </w:pPr>
      <w:r>
        <w:t>2015</w:t>
      </w:r>
      <w:r w:rsidRPr="00EF138B">
        <w:t>г.</w:t>
      </w:r>
    </w:p>
    <w:p w:rsidR="000E0F13" w:rsidRDefault="000E0F13" w:rsidP="00536855">
      <w:pPr>
        <w:spacing w:after="200" w:line="276" w:lineRule="auto"/>
        <w:jc w:val="both"/>
        <w:rPr>
          <w:b/>
          <w:bCs/>
          <w:color w:val="000000"/>
          <w:spacing w:val="-5"/>
        </w:rPr>
      </w:pPr>
    </w:p>
    <w:p w:rsidR="000E0F13" w:rsidRPr="00DF6696" w:rsidRDefault="000E0F13" w:rsidP="00536855">
      <w:pPr>
        <w:spacing w:after="200" w:line="276" w:lineRule="auto"/>
        <w:jc w:val="both"/>
        <w:rPr>
          <w:b/>
          <w:bCs/>
          <w:color w:val="000000"/>
          <w:spacing w:val="-5"/>
        </w:rPr>
      </w:pPr>
    </w:p>
    <w:p w:rsidR="000E0F13" w:rsidRDefault="000E0F13" w:rsidP="00536855">
      <w:pPr>
        <w:jc w:val="center"/>
        <w:rPr>
          <w:b/>
          <w:bCs/>
        </w:rPr>
      </w:pPr>
      <w:r>
        <w:rPr>
          <w:b/>
          <w:bCs/>
        </w:rPr>
        <w:t>Пояснительная записка</w:t>
      </w:r>
    </w:p>
    <w:p w:rsidR="000E0F13" w:rsidRDefault="000E0F13" w:rsidP="00536855">
      <w:pPr>
        <w:jc w:val="center"/>
        <w:rPr>
          <w:b/>
          <w:bCs/>
        </w:rPr>
      </w:pPr>
    </w:p>
    <w:p w:rsidR="000E0F13" w:rsidRDefault="000E0F13" w:rsidP="00536855">
      <w:pPr>
        <w:pStyle w:val="BodyText"/>
        <w:ind w:firstLine="540"/>
      </w:pPr>
      <w:r>
        <w:t>Рабочая  программа по праву для обучающихся 11 классов</w:t>
      </w:r>
      <w:r w:rsidRPr="00E13787">
        <w:t xml:space="preserve"> </w:t>
      </w:r>
      <w:r>
        <w:t>социально-экономического профиля составлена на основе федерального компонента государственного стандарта среднего (полного) общего образования для обучающихся в 11 классе социально-экономического профиля. Программа рассчитана на 33 часа в 11 классе, по 1 часу в неделю.</w:t>
      </w:r>
    </w:p>
    <w:p w:rsidR="000E0F13" w:rsidRPr="005A12D5" w:rsidRDefault="000E0F13" w:rsidP="00536855">
      <w:pPr>
        <w:jc w:val="both"/>
      </w:pPr>
      <w:r w:rsidRPr="005A12D5">
        <w:t>Профильное правовое образование в старшей школе обеспечивает углубленное изучение права, создает условия  реализации индивидуальных образовательных программ  по интересам. Правовое профильное обучение в старшей школе более полно учитывает интересы, склонности и способности учащихся,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  Профильное правовое обучение направлено на реализацию личностно ориентированного  учебного процесса. Правовая информация, </w:t>
      </w:r>
      <w:r>
        <w:t xml:space="preserve"> представленной  программы</w:t>
      </w:r>
      <w:r w:rsidRPr="005A12D5">
        <w:t xml:space="preserve"> расширяет возможности  правовой социализации учащихся, обеспечивает преемственность между общим и юридическим профессиональным образованием, позволяет более эффективно подготовить выпускников школы к освоению  программ высшего профессионального образования.  </w:t>
      </w:r>
    </w:p>
    <w:p w:rsidR="000E0F13" w:rsidRDefault="000E0F13" w:rsidP="00536855">
      <w:pPr>
        <w:shd w:val="clear" w:color="auto" w:fill="FFFFFF"/>
        <w:ind w:left="14" w:right="48" w:firstLine="389"/>
        <w:jc w:val="both"/>
      </w:pPr>
      <w:r>
        <w:t>   </w:t>
      </w:r>
      <w:r w:rsidRPr="005A12D5">
        <w:t>Право, как учебный предмет  на профильном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 изучить современные научные подходы к решению актуальных вопросов</w:t>
      </w:r>
      <w:r>
        <w:t xml:space="preserve"> правоведения и государственного управления,</w:t>
      </w:r>
      <w:r w:rsidRPr="005A12D5">
        <w:t xml:space="preserve"> а также принять участие в осуществлении исследовательской, проектной и иной творческой деятельности. </w:t>
      </w:r>
    </w:p>
    <w:p w:rsidR="000E0F13" w:rsidRPr="00B65ACC" w:rsidRDefault="000E0F13" w:rsidP="00536855">
      <w:pPr>
        <w:jc w:val="both"/>
        <w:rPr>
          <w:b/>
          <w:bCs/>
        </w:rPr>
      </w:pPr>
      <w:r w:rsidRPr="00B65ACC">
        <w:rPr>
          <w:b/>
          <w:bCs/>
        </w:rPr>
        <w:t>Изучение права в старшей школе на профильном уровне</w:t>
      </w:r>
      <w:r>
        <w:rPr>
          <w:b/>
          <w:bCs/>
        </w:rPr>
        <w:t xml:space="preserve"> среднего (полного) общего образования </w:t>
      </w:r>
      <w:r w:rsidRPr="00B65ACC">
        <w:rPr>
          <w:b/>
          <w:bCs/>
        </w:rPr>
        <w:t xml:space="preserve"> направлено на достижение следующих целей:</w:t>
      </w:r>
    </w:p>
    <w:p w:rsidR="000E0F13" w:rsidRDefault="000E0F13" w:rsidP="00536855">
      <w:pPr>
        <w:numPr>
          <w:ilvl w:val="0"/>
          <w:numId w:val="1"/>
        </w:numPr>
        <w:jc w:val="both"/>
      </w:pPr>
      <w:r>
        <w:rPr>
          <w:i/>
          <w:iCs/>
        </w:rPr>
        <w:t>Развитие личности</w:t>
      </w:r>
      <w:r>
        <w:t>,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0E0F13" w:rsidRDefault="000E0F13" w:rsidP="00536855">
      <w:pPr>
        <w:numPr>
          <w:ilvl w:val="0"/>
          <w:numId w:val="1"/>
        </w:numPr>
        <w:jc w:val="both"/>
      </w:pPr>
      <w:r>
        <w:rPr>
          <w:i/>
          <w:iCs/>
        </w:rPr>
        <w:t>Воспитание</w:t>
      </w:r>
      <w:r>
        <w:t xml:space="preserve">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0E0F13" w:rsidRDefault="000E0F13" w:rsidP="00536855">
      <w:pPr>
        <w:numPr>
          <w:ilvl w:val="0"/>
          <w:numId w:val="1"/>
        </w:numPr>
        <w:jc w:val="both"/>
      </w:pPr>
      <w:r>
        <w:rPr>
          <w:i/>
          <w:iCs/>
        </w:rPr>
        <w:t xml:space="preserve">Освоение системы знаний </w:t>
      </w:r>
      <w:r>
        <w:t>о праве как науке, о принципах, нормах и институтах права, необходимых для ориентации в российском и мировом нормативно- 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0E0F13" w:rsidRDefault="000E0F13" w:rsidP="00536855">
      <w:pPr>
        <w:numPr>
          <w:ilvl w:val="0"/>
          <w:numId w:val="1"/>
        </w:numPr>
        <w:jc w:val="both"/>
      </w:pPr>
      <w:r>
        <w:rPr>
          <w:i/>
          <w:iCs/>
        </w:rPr>
        <w:t>Овладение умениями</w:t>
      </w:r>
      <w:r>
        <w:t>, необходимыми для применения освоенных знаний и способов деятельности для решения практических задач в социально – правовой сфере, продолжения обучения в системе профильного образования.</w:t>
      </w:r>
    </w:p>
    <w:p w:rsidR="000E0F13" w:rsidRDefault="000E0F13" w:rsidP="00536855">
      <w:pPr>
        <w:numPr>
          <w:ilvl w:val="0"/>
          <w:numId w:val="1"/>
        </w:numPr>
        <w:jc w:val="both"/>
        <w:rPr>
          <w:sz w:val="28"/>
          <w:szCs w:val="28"/>
        </w:rPr>
      </w:pPr>
      <w:r>
        <w:rPr>
          <w:i/>
          <w:iCs/>
        </w:rPr>
        <w:t xml:space="preserve">Формирование </w:t>
      </w:r>
      <w:r>
        <w:t>способности и готовности к сознательному и ответственному действию в сфере отношений, урегулированных правом</w:t>
      </w:r>
      <w:r>
        <w:rPr>
          <w:i/>
          <w:iCs/>
        </w:rPr>
        <w:t xml:space="preserve">, </w:t>
      </w:r>
      <w:r w:rsidRPr="005416FE">
        <w:t>оценке явлений</w:t>
      </w:r>
      <w:r>
        <w:t xml:space="preserve"> и событий с точки зрения соответствия закону, к самостоятельности принятию решений, правомерной реализации гражданской позиции и несению ответственности.</w:t>
      </w:r>
    </w:p>
    <w:p w:rsidR="000E0F13" w:rsidRDefault="000E0F13" w:rsidP="00536855">
      <w:pPr>
        <w:ind w:left="900"/>
        <w:jc w:val="both"/>
        <w:rPr>
          <w:b/>
          <w:bCs/>
          <w:sz w:val="28"/>
          <w:szCs w:val="28"/>
        </w:rPr>
      </w:pPr>
    </w:p>
    <w:p w:rsidR="000E0F13" w:rsidRDefault="000E0F13" w:rsidP="00536855">
      <w:pPr>
        <w:ind w:left="900"/>
        <w:jc w:val="both"/>
        <w:rPr>
          <w:b/>
          <w:bCs/>
          <w:sz w:val="28"/>
          <w:szCs w:val="28"/>
        </w:rPr>
      </w:pPr>
    </w:p>
    <w:p w:rsidR="000E0F13" w:rsidRDefault="000E0F13" w:rsidP="00536855">
      <w:pPr>
        <w:jc w:val="both"/>
        <w:rPr>
          <w:b/>
          <w:bCs/>
          <w:sz w:val="28"/>
          <w:szCs w:val="28"/>
        </w:rPr>
      </w:pPr>
    </w:p>
    <w:p w:rsidR="000E0F13" w:rsidRDefault="000E0F13" w:rsidP="00536855">
      <w:pPr>
        <w:jc w:val="center"/>
        <w:rPr>
          <w:b/>
          <w:bCs/>
          <w:sz w:val="28"/>
          <w:szCs w:val="28"/>
        </w:rPr>
      </w:pPr>
    </w:p>
    <w:p w:rsidR="000E0F13" w:rsidRPr="00B65ACC" w:rsidRDefault="000E0F13" w:rsidP="00536855">
      <w:pPr>
        <w:jc w:val="center"/>
        <w:rPr>
          <w:sz w:val="28"/>
          <w:szCs w:val="28"/>
        </w:rPr>
      </w:pPr>
      <w:r w:rsidRPr="005416FE">
        <w:rPr>
          <w:b/>
          <w:bCs/>
          <w:sz w:val="28"/>
          <w:szCs w:val="28"/>
        </w:rPr>
        <w:t>Основные требования к уровню подготовки обучающихся</w:t>
      </w:r>
    </w:p>
    <w:p w:rsidR="000E0F13" w:rsidRDefault="000E0F13" w:rsidP="00536855">
      <w:pPr>
        <w:jc w:val="center"/>
        <w:rPr>
          <w:b/>
          <w:bCs/>
          <w:sz w:val="28"/>
          <w:szCs w:val="28"/>
        </w:rPr>
      </w:pPr>
    </w:p>
    <w:p w:rsidR="000E0F13" w:rsidRDefault="000E0F13" w:rsidP="00536855">
      <w:pPr>
        <w:rPr>
          <w:b/>
          <w:bCs/>
        </w:rPr>
      </w:pPr>
      <w:r>
        <w:rPr>
          <w:b/>
          <w:bCs/>
        </w:rPr>
        <w:t xml:space="preserve"> В результате изучения курса право на профильном уровне обучающийся должен</w:t>
      </w:r>
    </w:p>
    <w:p w:rsidR="000E0F13" w:rsidRDefault="000E0F13" w:rsidP="00536855">
      <w:pPr>
        <w:rPr>
          <w:b/>
          <w:bCs/>
        </w:rPr>
      </w:pPr>
    </w:p>
    <w:p w:rsidR="000E0F13" w:rsidRDefault="000E0F13" w:rsidP="00536855">
      <w:pPr>
        <w:rPr>
          <w:b/>
          <w:bCs/>
        </w:rPr>
      </w:pPr>
      <w:r w:rsidRPr="005416FE">
        <w:rPr>
          <w:b/>
          <w:bCs/>
        </w:rPr>
        <w:t xml:space="preserve">        Знать/понимать:</w:t>
      </w:r>
    </w:p>
    <w:p w:rsidR="000E0F13" w:rsidRDefault="000E0F13" w:rsidP="00536855">
      <w:r w:rsidRPr="005416FE">
        <w:t>- систему и структуру права</w:t>
      </w:r>
      <w:r>
        <w:t>, современные правовые системы; общие правила применения права;  содержание прав и свобод человека; понятия и принципы правосудия; органы и способы международно - правовой защиты прав человека; основные юридические профессии;</w:t>
      </w:r>
    </w:p>
    <w:p w:rsidR="000E0F13" w:rsidRDefault="000E0F13" w:rsidP="00536855">
      <w:pPr>
        <w:rPr>
          <w:b/>
          <w:bCs/>
        </w:rPr>
      </w:pPr>
      <w:r w:rsidRPr="005416FE">
        <w:rPr>
          <w:b/>
          <w:bCs/>
        </w:rPr>
        <w:t xml:space="preserve">        Уметь:</w:t>
      </w:r>
    </w:p>
    <w:p w:rsidR="000E0F13" w:rsidRDefault="000E0F13" w:rsidP="00536855">
      <w:r w:rsidRPr="00D113DC">
        <w:t xml:space="preserve">- </w:t>
      </w:r>
      <w:r w:rsidRPr="00D113DC">
        <w:rPr>
          <w:b/>
          <w:bCs/>
          <w:i/>
          <w:iCs/>
        </w:rPr>
        <w:t>характеризовать:</w:t>
      </w:r>
      <w: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0E0F13" w:rsidRDefault="000E0F13" w:rsidP="00536855">
      <w:r>
        <w:t xml:space="preserve">- </w:t>
      </w:r>
      <w:r w:rsidRPr="00D113DC">
        <w:rPr>
          <w:b/>
          <w:bCs/>
          <w:i/>
          <w:iCs/>
        </w:rPr>
        <w:t>объяснять:</w:t>
      </w:r>
      <w:r>
        <w:t xml:space="preserve">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w:t>
      </w:r>
    </w:p>
    <w:p w:rsidR="000E0F13" w:rsidRDefault="000E0F13" w:rsidP="00536855">
      <w:r w:rsidRPr="009B5DB0">
        <w:rPr>
          <w:b/>
          <w:bCs/>
        </w:rPr>
        <w:t xml:space="preserve">- </w:t>
      </w:r>
      <w:r w:rsidRPr="009B5DB0">
        <w:rPr>
          <w:b/>
          <w:bCs/>
          <w:i/>
          <w:iCs/>
        </w:rPr>
        <w:t>различать:</w:t>
      </w:r>
      <w:r>
        <w:rPr>
          <w:b/>
          <w:bCs/>
          <w:i/>
          <w:iCs/>
        </w:rPr>
        <w:t xml:space="preserve"> </w:t>
      </w:r>
      <w:r>
        <w:t>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0E0F13" w:rsidRDefault="000E0F13" w:rsidP="00536855">
      <w:r w:rsidRPr="009B5DB0">
        <w:rPr>
          <w:b/>
          <w:bCs/>
        </w:rPr>
        <w:t xml:space="preserve">- </w:t>
      </w:r>
      <w:r w:rsidRPr="009B5DB0">
        <w:rPr>
          <w:b/>
          <w:bCs/>
          <w:i/>
          <w:iCs/>
        </w:rPr>
        <w:t>приводить примеры:</w:t>
      </w:r>
      <w:r>
        <w:t xml:space="preserve">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w:t>
      </w:r>
    </w:p>
    <w:p w:rsidR="000E0F13" w:rsidRDefault="000E0F13" w:rsidP="00536855">
      <w:r w:rsidRPr="00036EDA">
        <w:rPr>
          <w:b/>
          <w:bCs/>
        </w:rPr>
        <w:t xml:space="preserve">- </w:t>
      </w:r>
      <w:r w:rsidRPr="00036EDA">
        <w:rPr>
          <w:b/>
          <w:bCs/>
          <w:i/>
          <w:iCs/>
        </w:rPr>
        <w:t>использовать приобретенные знания и умения в практической деятельности и повседневной жизни</w:t>
      </w:r>
      <w:r>
        <w:t xml:space="preserve"> для: </w:t>
      </w:r>
    </w:p>
    <w:p w:rsidR="000E0F13" w:rsidRDefault="000E0F13" w:rsidP="00536855">
      <w:r>
        <w:t>- поиска, анализа и использования правовой информации;</w:t>
      </w:r>
    </w:p>
    <w:p w:rsidR="000E0F13" w:rsidRDefault="000E0F13" w:rsidP="00536855">
      <w:r>
        <w:t>- анализа текстов законодательных актов, норм права с точки зрения конкретных  условий их реализации;</w:t>
      </w:r>
    </w:p>
    <w:p w:rsidR="000E0F13" w:rsidRDefault="000E0F13" w:rsidP="00536855">
      <w:r>
        <w:t>- изложения и аргументации собственных суждений о происходящих событиях и явлениях с точки зрения права;</w:t>
      </w:r>
    </w:p>
    <w:p w:rsidR="000E0F13" w:rsidRDefault="000E0F13" w:rsidP="00536855">
      <w:r>
        <w:t>- применение правил (норм) отношений, направленных на согласование интересов различных сторон (на заданных примерах);</w:t>
      </w:r>
    </w:p>
    <w:p w:rsidR="000E0F13" w:rsidRDefault="000E0F13" w:rsidP="00536855">
      <w:r>
        <w:t>- осуществление учебных исследований и проектов по правовой тематике;</w:t>
      </w:r>
    </w:p>
    <w:p w:rsidR="000E0F13" w:rsidRDefault="000E0F13" w:rsidP="00536855">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0E0F13" w:rsidRPr="00036EDA" w:rsidRDefault="000E0F13" w:rsidP="00536855">
      <w:r>
        <w:t>- обращения в надлежащие органы за квалифицированной юридической помощью.</w:t>
      </w:r>
    </w:p>
    <w:p w:rsidR="000E0F13" w:rsidRPr="005416FE" w:rsidRDefault="000E0F13" w:rsidP="00536855">
      <w:pPr>
        <w:jc w:val="both"/>
      </w:pPr>
    </w:p>
    <w:p w:rsidR="000E0F13" w:rsidRDefault="000E0F13" w:rsidP="00536855">
      <w:pPr>
        <w:jc w:val="both"/>
      </w:pPr>
    </w:p>
    <w:p w:rsidR="000E0F13" w:rsidRDefault="000E0F13" w:rsidP="00536855">
      <w:pPr>
        <w:jc w:val="center"/>
        <w:rPr>
          <w:b/>
          <w:bCs/>
          <w:sz w:val="28"/>
          <w:szCs w:val="28"/>
        </w:rPr>
      </w:pPr>
      <w:r w:rsidRPr="00FE20A1">
        <w:rPr>
          <w:b/>
          <w:bCs/>
          <w:sz w:val="28"/>
          <w:szCs w:val="28"/>
        </w:rPr>
        <w:t>Содержание тем учебного курса</w:t>
      </w:r>
    </w:p>
    <w:p w:rsidR="000E0F13" w:rsidRDefault="000E0F13" w:rsidP="00536855">
      <w:pPr>
        <w:jc w:val="center"/>
        <w:rPr>
          <w:b/>
          <w:bCs/>
          <w:sz w:val="28"/>
          <w:szCs w:val="28"/>
        </w:rPr>
      </w:pPr>
    </w:p>
    <w:p w:rsidR="000E0F13" w:rsidRDefault="000E0F13" w:rsidP="00536855">
      <w:pPr>
        <w:jc w:val="center"/>
        <w:rPr>
          <w:b/>
          <w:bCs/>
          <w:sz w:val="28"/>
          <w:szCs w:val="28"/>
        </w:rPr>
      </w:pPr>
      <w:r>
        <w:rPr>
          <w:b/>
          <w:bCs/>
          <w:sz w:val="28"/>
          <w:szCs w:val="28"/>
        </w:rPr>
        <w:t xml:space="preserve">11 </w:t>
      </w:r>
      <w:r w:rsidRPr="000E4837">
        <w:rPr>
          <w:b/>
          <w:bCs/>
          <w:sz w:val="28"/>
          <w:szCs w:val="28"/>
        </w:rPr>
        <w:t>класс</w:t>
      </w:r>
    </w:p>
    <w:p w:rsidR="000E0F13" w:rsidRPr="000E4837" w:rsidRDefault="000E0F13" w:rsidP="00536855">
      <w:pPr>
        <w:jc w:val="center"/>
        <w:rPr>
          <w:b/>
          <w:bCs/>
          <w:sz w:val="28"/>
          <w:szCs w:val="28"/>
        </w:rPr>
      </w:pPr>
    </w:p>
    <w:p w:rsidR="000E0F13" w:rsidRPr="00E41D78" w:rsidRDefault="000E0F13" w:rsidP="008E73E3">
      <w:pPr>
        <w:jc w:val="center"/>
        <w:rPr>
          <w:b/>
          <w:bCs/>
        </w:rPr>
      </w:pPr>
      <w:r>
        <w:rPr>
          <w:b/>
          <w:bCs/>
        </w:rPr>
        <w:t>Т е м а 1. Гражданское право (8</w:t>
      </w:r>
      <w:r w:rsidRPr="00E41D78">
        <w:rPr>
          <w:b/>
          <w:bCs/>
        </w:rPr>
        <w:t xml:space="preserve"> ч) </w:t>
      </w:r>
    </w:p>
    <w:p w:rsidR="000E0F13" w:rsidRPr="00E41D78" w:rsidRDefault="000E0F13" w:rsidP="008E73E3">
      <w:pPr>
        <w:jc w:val="center"/>
      </w:pPr>
      <w:r w:rsidRPr="00E41D78">
        <w:t>Общие положения гражданского права. Понятие гражданского права. Субъекты гражданских прав. Юридические лица. Гражданско-правовые отношения. Возникновение и прекращение гражданско- правовых отношений. Объекты гражданских прав. Имущественные и неимущественные права и способы их защиты. Гражданско-правовая ответственность. Сделки. Понятие и виды сделок. Форма сделок. Действительность и недействительность сделки. Гражданско-правовой договор: общие положения. Понятие и значение договора. Классификация договоров. Отдельные виды гражданско-правовых договоров (купля- продажа, аренда, подряд, оказание услуг). Наследственное право. Понятие наследования. Наследование по завещанию. Наследование по закону. Правовое регулирование предпринимательской деятельности. Понятие предпринимательской деятельности. Правовой статус предпринимателя. Организационные формы предпринимательства. Правовое положение государства как субъекта экономических отношений. Государство как субъект экономических отношений. Правовые средства государственного регулирования экономики.</w:t>
      </w:r>
    </w:p>
    <w:p w:rsidR="000E0F13" w:rsidRPr="00FE20A1" w:rsidRDefault="000E0F13" w:rsidP="00536855">
      <w:pPr>
        <w:jc w:val="center"/>
        <w:rPr>
          <w:b/>
          <w:bCs/>
          <w:sz w:val="28"/>
          <w:szCs w:val="28"/>
        </w:rPr>
      </w:pPr>
    </w:p>
    <w:p w:rsidR="000E0F13" w:rsidRPr="00E41D78" w:rsidRDefault="000E0F13" w:rsidP="00E41D78"/>
    <w:p w:rsidR="000E0F13" w:rsidRPr="00E41D78" w:rsidRDefault="000E0F13" w:rsidP="00FF0866">
      <w:pPr>
        <w:jc w:val="center"/>
        <w:rPr>
          <w:b/>
          <w:bCs/>
        </w:rPr>
      </w:pPr>
      <w:r>
        <w:rPr>
          <w:b/>
          <w:bCs/>
        </w:rPr>
        <w:t>Т е м а 2. Семейное право (4</w:t>
      </w:r>
      <w:r w:rsidRPr="00E41D78">
        <w:rPr>
          <w:b/>
          <w:bCs/>
        </w:rPr>
        <w:t xml:space="preserve"> ч) </w:t>
      </w:r>
    </w:p>
    <w:p w:rsidR="000E0F13" w:rsidRPr="00FF0866" w:rsidRDefault="000E0F13" w:rsidP="00FF0866">
      <w:pPr>
        <w:jc w:val="center"/>
      </w:pPr>
      <w:r w:rsidRPr="00FF0866">
        <w:t xml:space="preserve">Семейные правоотношения. Семья как юридическое понятие. Брак. Правовое регулирование отношения супругов. Брачный контракт. Права, обязанности и ответственность членов семьи. Права и обязанности родителей и детей. Лишение, ограничение, восстановление родительских прав. Соглашение об уплате алиментов. </w:t>
      </w:r>
    </w:p>
    <w:p w:rsidR="000E0F13" w:rsidRPr="00FF0866" w:rsidRDefault="000E0F13" w:rsidP="00FF0866">
      <w:pPr>
        <w:jc w:val="center"/>
      </w:pPr>
    </w:p>
    <w:p w:rsidR="000E0F13" w:rsidRPr="00207058" w:rsidRDefault="000E0F13" w:rsidP="00207058"/>
    <w:p w:rsidR="000E0F13" w:rsidRPr="00207058" w:rsidRDefault="000E0F13" w:rsidP="00207058">
      <w:pPr>
        <w:jc w:val="center"/>
        <w:rPr>
          <w:b/>
          <w:bCs/>
        </w:rPr>
      </w:pPr>
      <w:r w:rsidRPr="00207058">
        <w:rPr>
          <w:b/>
          <w:bCs/>
        </w:rPr>
        <w:t>Т е м а 3. Правовое рег</w:t>
      </w:r>
      <w:r>
        <w:rPr>
          <w:b/>
          <w:bCs/>
        </w:rPr>
        <w:t>улирование трудовых отношений (6</w:t>
      </w:r>
      <w:r w:rsidRPr="00207058">
        <w:rPr>
          <w:b/>
          <w:bCs/>
        </w:rPr>
        <w:t xml:space="preserve"> ч) </w:t>
      </w:r>
    </w:p>
    <w:p w:rsidR="000E0F13" w:rsidRDefault="000E0F13" w:rsidP="007F3EF8">
      <w:pPr>
        <w:jc w:val="center"/>
      </w:pPr>
      <w:r w:rsidRPr="00207058">
        <w:t xml:space="preserve">Трудовые правоотношения. Понятие трудовых отношений. Самостоятельный и наемный труд. Работник и работодатель: правовой статус. Социальное партнерство в сфере труда. Трудоустройство и занятость. Трудовой договор. Порядок заключения и расторжения трудового договора. Рабочее время и время отдыха. Заработная плата. Дисциплина труда. Понятие дисциплины труда. Дисциплинарная ответственность сторон трудового договора. Материальная ответственность. Защита трудовых прав. Охрана труда. Профессиональные союзы. Трудовые споры и порядок их рассмотрения. Правовые основы социальной защиты и обеспечения. Понятие права социальной защиты и обеспечения. Виды социальной защиты и обеспечения. Пенсии и пособия. Понятие и виды трудового стажа. </w:t>
      </w:r>
    </w:p>
    <w:p w:rsidR="000E0F13" w:rsidRPr="001D4CA0" w:rsidRDefault="000E0F13" w:rsidP="007F3EF8">
      <w:pPr>
        <w:jc w:val="center"/>
      </w:pPr>
    </w:p>
    <w:p w:rsidR="000E0F13" w:rsidRPr="007F3EF8" w:rsidRDefault="000E0F13" w:rsidP="007F3EF8"/>
    <w:p w:rsidR="000E0F13" w:rsidRPr="007F3EF8" w:rsidRDefault="000E0F13" w:rsidP="007F3EF8">
      <w:pPr>
        <w:jc w:val="center"/>
        <w:rPr>
          <w:b/>
          <w:bCs/>
        </w:rPr>
      </w:pPr>
      <w:r w:rsidRPr="007F3EF8">
        <w:rPr>
          <w:b/>
          <w:bCs/>
        </w:rPr>
        <w:t xml:space="preserve">Т е </w:t>
      </w:r>
      <w:r>
        <w:rPr>
          <w:b/>
          <w:bCs/>
        </w:rPr>
        <w:t>м а 4. Административное право (3</w:t>
      </w:r>
      <w:r w:rsidRPr="007F3EF8">
        <w:rPr>
          <w:b/>
          <w:bCs/>
        </w:rPr>
        <w:t xml:space="preserve"> ч)</w:t>
      </w:r>
    </w:p>
    <w:p w:rsidR="000E0F13" w:rsidRDefault="000E0F13" w:rsidP="007F3EF8">
      <w:pPr>
        <w:jc w:val="center"/>
      </w:pPr>
      <w:r w:rsidRPr="007F3EF8">
        <w:t xml:space="preserve"> Административные правоотношения. Понятие административного права. Субъекты административного права. Органы исполнительной власти. Государственные служащие. Административные правонарушения. Основания административной ответственности. Производство по делам об административной ответственности.</w:t>
      </w:r>
    </w:p>
    <w:p w:rsidR="000E0F13" w:rsidRPr="007F3EF8" w:rsidRDefault="000E0F13" w:rsidP="007F3EF8">
      <w:pPr>
        <w:jc w:val="center"/>
      </w:pPr>
    </w:p>
    <w:p w:rsidR="000E0F13" w:rsidRPr="001A0615" w:rsidRDefault="000E0F13" w:rsidP="001A0615">
      <w:pPr>
        <w:jc w:val="center"/>
        <w:rPr>
          <w:b/>
          <w:bCs/>
        </w:rPr>
      </w:pPr>
      <w:r>
        <w:rPr>
          <w:b/>
          <w:bCs/>
        </w:rPr>
        <w:t>Т е м а 5. Уголовное право (7</w:t>
      </w:r>
      <w:r w:rsidRPr="001A0615">
        <w:rPr>
          <w:b/>
          <w:bCs/>
        </w:rPr>
        <w:t xml:space="preserve"> ч) </w:t>
      </w:r>
    </w:p>
    <w:p w:rsidR="000E0F13" w:rsidRDefault="000E0F13" w:rsidP="004576D7">
      <w:pPr>
        <w:jc w:val="center"/>
      </w:pPr>
      <w:r w:rsidRPr="001A0615">
        <w:t>Общая характеристика уголовного права. Понятие и задачи уголовного права. Принципы уголовного права. Уголовный закон и его действие. Преступление. Понятие преступления. Виды преступлений. Уголовная ответственность. Понятие и цели наказания. Виды наказаний. Отве</w:t>
      </w:r>
      <w:r>
        <w:t>тственность несовершеннолетних.</w:t>
      </w:r>
    </w:p>
    <w:p w:rsidR="000E0F13" w:rsidRPr="001D4CA0" w:rsidRDefault="000E0F13" w:rsidP="004576D7">
      <w:pPr>
        <w:jc w:val="center"/>
      </w:pPr>
    </w:p>
    <w:p w:rsidR="000E0F13" w:rsidRPr="004576D7" w:rsidRDefault="000E0F13" w:rsidP="004576D7">
      <w:pPr>
        <w:jc w:val="center"/>
        <w:rPr>
          <w:b/>
          <w:bCs/>
        </w:rPr>
      </w:pPr>
      <w:r w:rsidRPr="004576D7">
        <w:rPr>
          <w:b/>
          <w:bCs/>
        </w:rPr>
        <w:t>Т е м а 6. Эколог</w:t>
      </w:r>
      <w:r>
        <w:rPr>
          <w:b/>
          <w:bCs/>
        </w:rPr>
        <w:t>ическое и международное право (3</w:t>
      </w:r>
      <w:r w:rsidRPr="004576D7">
        <w:rPr>
          <w:b/>
          <w:bCs/>
        </w:rPr>
        <w:t xml:space="preserve"> ч) </w:t>
      </w:r>
    </w:p>
    <w:p w:rsidR="000E0F13" w:rsidRDefault="000E0F13" w:rsidP="004576D7">
      <w:pPr>
        <w:jc w:val="center"/>
      </w:pPr>
      <w:r w:rsidRPr="004576D7">
        <w:t xml:space="preserve">Право охраны окружающей среды. Понятие экологического права. Структурный характер экологического права. Право на благоприятную окружающую среду. Способы защиты экологического права. Ответственность за экологические правонарушения. Понятие экологического правонарушения. Юридическая ответственность за экологические правонарушения. Виды ответственности за экологические правонарушения. Международные правоотношения. Понятие международного права. Субъекты международного права. Источники международного права. Международный договор. Международная защита прав человека. Права человека как отрасль современного международного права. Международные документы о правах человека. Защита прав человека в условиях мирного времени. Права человека и гуманитарное право. Понятие гуманитарного права. Международная защита прав человека в условиях военного времени. </w:t>
      </w:r>
    </w:p>
    <w:p w:rsidR="000E0F13" w:rsidRPr="004576D7" w:rsidRDefault="000E0F13" w:rsidP="004576D7">
      <w:pPr>
        <w:jc w:val="center"/>
      </w:pPr>
    </w:p>
    <w:p w:rsidR="000E0F13" w:rsidRPr="00E407A0" w:rsidRDefault="000E0F13" w:rsidP="00E407A0">
      <w:pPr>
        <w:jc w:val="center"/>
        <w:rPr>
          <w:b/>
          <w:bCs/>
        </w:rPr>
      </w:pPr>
      <w:r w:rsidRPr="00E407A0">
        <w:rPr>
          <w:b/>
          <w:bCs/>
        </w:rPr>
        <w:t xml:space="preserve">Т </w:t>
      </w:r>
      <w:r>
        <w:rPr>
          <w:b/>
          <w:bCs/>
        </w:rPr>
        <w:t>е м а 7. Процессуальное право (2</w:t>
      </w:r>
      <w:bookmarkStart w:id="0" w:name="_GoBack"/>
      <w:bookmarkEnd w:id="0"/>
      <w:r w:rsidRPr="00E407A0">
        <w:rPr>
          <w:b/>
          <w:bCs/>
        </w:rPr>
        <w:t xml:space="preserve"> ч) </w:t>
      </w:r>
    </w:p>
    <w:p w:rsidR="000E0F13" w:rsidRDefault="000E0F13" w:rsidP="00E407A0">
      <w:pPr>
        <w:jc w:val="center"/>
      </w:pPr>
      <w:r w:rsidRPr="00E407A0">
        <w:t xml:space="preserve">Гражданский процесс. Понятие процессуального права. Основные принципы гражданского процесса. Участники гражданского процесса. Прохождение дела в суде. Арбитражный процесс. Понятие арбитражного процесса. Правила арбитражного процесса. Исполнение судебных решений. Уголовный процесс. Основные принципы и участники процесса. Меры процессуального принуждения. Досудебное производство. Судебное производство. Защита прав обвиняемого, потерпевшего, свидетеля в уголовном процессе. Административная юрисдикция. Конституционное судопроизводство. Особенности административной юрисдикции. Органы и способы рассмотрения административных споров. Понятие конституционного судопроизводства. Основные принципы конституционного судопроизводства. Право на обращение в Конституционный суд РФ. Основные стадии конституционного судопроизводства. </w:t>
      </w:r>
    </w:p>
    <w:p w:rsidR="000E0F13" w:rsidRPr="00E407A0" w:rsidRDefault="000E0F13" w:rsidP="00E407A0">
      <w:pPr>
        <w:jc w:val="center"/>
      </w:pPr>
    </w:p>
    <w:p w:rsidR="000E0F13" w:rsidRPr="002D34E0" w:rsidRDefault="000E0F13" w:rsidP="002D34E0">
      <w:r w:rsidRPr="002D34E0">
        <w:rPr>
          <w:b/>
          <w:bCs/>
        </w:rPr>
        <w:t>Заключител</w:t>
      </w:r>
      <w:r>
        <w:rPr>
          <w:b/>
          <w:bCs/>
        </w:rPr>
        <w:t>ьный урок</w:t>
      </w:r>
      <w:r w:rsidRPr="002D34E0">
        <w:t xml:space="preserve"> </w:t>
      </w:r>
    </w:p>
    <w:p w:rsidR="000E0F13" w:rsidRDefault="000E0F13" w:rsidP="00E407A0">
      <w:pPr>
        <w:jc w:val="center"/>
      </w:pPr>
    </w:p>
    <w:p w:rsidR="000E0F13" w:rsidRPr="00E407A0" w:rsidRDefault="000E0F13" w:rsidP="002D34E0">
      <w:r w:rsidRPr="00E407A0">
        <w:t xml:space="preserve">Профессия — юрист (1 ч) </w:t>
      </w:r>
    </w:p>
    <w:p w:rsidR="000E0F13" w:rsidRDefault="000E0F13" w:rsidP="00E407A0">
      <w:pPr>
        <w:jc w:val="center"/>
      </w:pPr>
      <w:r w:rsidRPr="00E407A0">
        <w:t xml:space="preserve">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 юриста. </w:t>
      </w:r>
    </w:p>
    <w:p w:rsidR="000E0F13" w:rsidRPr="00E407A0" w:rsidRDefault="000E0F13" w:rsidP="00E407A0">
      <w:pPr>
        <w:jc w:val="center"/>
      </w:pPr>
    </w:p>
    <w:p w:rsidR="000E0F13" w:rsidRPr="00E407A0" w:rsidRDefault="000E0F13" w:rsidP="007020A8">
      <w:r w:rsidRPr="00E407A0">
        <w:t>Тематическое планирование</w:t>
      </w:r>
      <w:r>
        <w:t xml:space="preserve"> – 1 час в неделю, всего – 34</w:t>
      </w:r>
      <w:r w:rsidRPr="00E407A0">
        <w:t xml:space="preserve"> ч. </w:t>
      </w:r>
    </w:p>
    <w:p w:rsidR="000E0F13" w:rsidRPr="004576D7" w:rsidRDefault="000E0F13" w:rsidP="004576D7">
      <w:pPr>
        <w:jc w:val="center"/>
      </w:pPr>
    </w:p>
    <w:p w:rsidR="000E0F13" w:rsidRDefault="000E0F13" w:rsidP="00536855">
      <w:pPr>
        <w:jc w:val="center"/>
        <w:rPr>
          <w:b/>
          <w:bCs/>
        </w:rPr>
      </w:pPr>
    </w:p>
    <w:p w:rsidR="000E0F13" w:rsidRDefault="000E0F13" w:rsidP="00536855">
      <w:pPr>
        <w:rPr>
          <w:b/>
          <w:bCs/>
        </w:rPr>
      </w:pPr>
    </w:p>
    <w:p w:rsidR="000E0F13" w:rsidRPr="00447BCD" w:rsidRDefault="000E0F13" w:rsidP="00447BCD">
      <w:pPr>
        <w:jc w:val="center"/>
      </w:pPr>
      <w:r w:rsidRPr="00447BCD">
        <w:t>Список литературы</w:t>
      </w:r>
    </w:p>
    <w:p w:rsidR="000E0F13" w:rsidRDefault="000E0F13" w:rsidP="00447BCD">
      <w:pPr>
        <w:pStyle w:val="NormalWeb"/>
        <w:jc w:val="center"/>
      </w:pPr>
      <w:r>
        <w:t>Перечень учебно–</w:t>
      </w:r>
      <w:r w:rsidRPr="00447BCD">
        <w:t>методического обеспечения.</w:t>
      </w:r>
    </w:p>
    <w:p w:rsidR="000E0F13" w:rsidRDefault="000E0F13" w:rsidP="00B21E60">
      <w:pPr>
        <w:pStyle w:val="NormalWeb"/>
        <w:jc w:val="center"/>
      </w:pPr>
      <w:r w:rsidRPr="00DF3675">
        <w:t>Боголюбов Л.</w:t>
      </w:r>
      <w:r>
        <w:t xml:space="preserve">Н. Право. Учебник для учащихся </w:t>
      </w:r>
      <w:r w:rsidRPr="00DF3675">
        <w:t>11 классов общеобразовательных учреждений (профильный уровень). М., «Просвещение», 2012.</w:t>
      </w:r>
    </w:p>
    <w:p w:rsidR="000E0F13" w:rsidRDefault="000E0F13" w:rsidP="00447BCD">
      <w:pPr>
        <w:pStyle w:val="NormalWeb"/>
        <w:numPr>
          <w:ilvl w:val="0"/>
          <w:numId w:val="2"/>
        </w:numPr>
      </w:pPr>
      <w:r>
        <w:t>Гражданский кодекс РФ. – М., 2015.</w:t>
      </w:r>
    </w:p>
    <w:p w:rsidR="000E0F13" w:rsidRDefault="000E0F13" w:rsidP="00447BCD">
      <w:pPr>
        <w:pStyle w:val="NormalWeb"/>
        <w:numPr>
          <w:ilvl w:val="0"/>
          <w:numId w:val="2"/>
        </w:numPr>
      </w:pPr>
      <w:r>
        <w:t>Трудовой кодекс РФ. – М., 2008.</w:t>
      </w:r>
    </w:p>
    <w:p w:rsidR="000E0F13" w:rsidRDefault="000E0F13" w:rsidP="00447BCD">
      <w:pPr>
        <w:pStyle w:val="NormalWeb"/>
        <w:numPr>
          <w:ilvl w:val="0"/>
          <w:numId w:val="2"/>
        </w:numPr>
      </w:pPr>
      <w:r>
        <w:t>Уголовный кодекс РФ. – М., 2008.</w:t>
      </w:r>
    </w:p>
    <w:p w:rsidR="000E0F13" w:rsidRDefault="000E0F13" w:rsidP="00447BCD">
      <w:pPr>
        <w:pStyle w:val="NormalWeb"/>
        <w:numPr>
          <w:ilvl w:val="0"/>
          <w:numId w:val="2"/>
        </w:numPr>
      </w:pPr>
      <w:r>
        <w:t>Семейный кодекс РФ. – М., 2002.</w:t>
      </w:r>
    </w:p>
    <w:p w:rsidR="000E0F13" w:rsidRDefault="000E0F13" w:rsidP="00447BCD">
      <w:pPr>
        <w:pStyle w:val="NormalWeb"/>
        <w:numPr>
          <w:ilvl w:val="0"/>
          <w:numId w:val="2"/>
        </w:numPr>
      </w:pPr>
      <w:r>
        <w:t>Административный кодекс РФ. – М., 2002.</w:t>
      </w:r>
    </w:p>
    <w:p w:rsidR="000E0F13" w:rsidRDefault="000E0F13" w:rsidP="00447BCD">
      <w:pPr>
        <w:pStyle w:val="NormalWeb"/>
        <w:numPr>
          <w:ilvl w:val="0"/>
          <w:numId w:val="2"/>
        </w:numPr>
      </w:pPr>
      <w:r>
        <w:t>Конституция Р.Ф. – М., 2008.</w:t>
      </w:r>
    </w:p>
    <w:p w:rsidR="000E0F13" w:rsidRDefault="000E0F13" w:rsidP="00447BCD">
      <w:pPr>
        <w:pStyle w:val="NormalWeb"/>
        <w:numPr>
          <w:ilvl w:val="0"/>
          <w:numId w:val="2"/>
        </w:numPr>
      </w:pPr>
      <w:r>
        <w:t>Комментарии к Конституции РФ. – М., 2008</w:t>
      </w:r>
    </w:p>
    <w:p w:rsidR="000E0F13" w:rsidRDefault="000E0F13" w:rsidP="00447BCD">
      <w:pPr>
        <w:pStyle w:val="NormalWeb"/>
        <w:numPr>
          <w:ilvl w:val="0"/>
          <w:numId w:val="2"/>
        </w:numPr>
      </w:pPr>
      <w:r>
        <w:t>Теория государства и прав: Учебник /под ред. А.В. Малько. М., 2006.</w:t>
      </w:r>
    </w:p>
    <w:p w:rsidR="000E0F13" w:rsidRDefault="000E0F13" w:rsidP="00447BCD">
      <w:pPr>
        <w:pStyle w:val="NormalWeb"/>
        <w:numPr>
          <w:ilvl w:val="0"/>
          <w:numId w:val="2"/>
        </w:numPr>
      </w:pPr>
      <w:r>
        <w:t>Международное право: Учебник / Н.А. Ушаков . М., 2005.</w:t>
      </w:r>
    </w:p>
    <w:p w:rsidR="000E0F13" w:rsidRDefault="000E0F13" w:rsidP="00447BCD">
      <w:pPr>
        <w:pStyle w:val="NormalWeb"/>
        <w:numPr>
          <w:ilvl w:val="0"/>
          <w:numId w:val="2"/>
        </w:numPr>
      </w:pPr>
      <w:r>
        <w:t>Правоохранительные органы: Учебник/ Л.К. Савюк М., 2006.</w:t>
      </w:r>
    </w:p>
    <w:p w:rsidR="000E0F13" w:rsidRDefault="000E0F13" w:rsidP="00447BCD">
      <w:pPr>
        <w:pStyle w:val="NormalWeb"/>
        <w:numPr>
          <w:ilvl w:val="0"/>
          <w:numId w:val="2"/>
        </w:numPr>
      </w:pPr>
      <w:r>
        <w:t>Для подготовки к ЕГЭ полный справочник под ред. П.А. Баранова М., 2010</w:t>
      </w:r>
    </w:p>
    <w:p w:rsidR="000E0F13" w:rsidRDefault="000E0F13" w:rsidP="00447BCD">
      <w:pPr>
        <w:pStyle w:val="NormalWeb"/>
        <w:numPr>
          <w:ilvl w:val="0"/>
          <w:numId w:val="2"/>
        </w:numPr>
      </w:pPr>
      <w:r>
        <w:t>Интернет ресурсы ( федеральный правовой портал «Юридическая Россия» и др.)</w:t>
      </w:r>
    </w:p>
    <w:p w:rsidR="000E0F13" w:rsidRPr="001C240B" w:rsidRDefault="000E0F13" w:rsidP="00536855">
      <w:pPr>
        <w:rPr>
          <w:b/>
          <w:bCs/>
        </w:rPr>
      </w:pPr>
    </w:p>
    <w:sectPr w:rsidR="000E0F13" w:rsidRPr="001C240B" w:rsidSect="00003C6F">
      <w:footerReference w:type="default" r:id="rId7"/>
      <w:pgSz w:w="11906" w:h="16838"/>
      <w:pgMar w:top="1134"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F13" w:rsidRDefault="000E0F13" w:rsidP="00447BCD">
      <w:r>
        <w:separator/>
      </w:r>
    </w:p>
  </w:endnote>
  <w:endnote w:type="continuationSeparator" w:id="1">
    <w:p w:rsidR="000E0F13" w:rsidRDefault="000E0F13" w:rsidP="00447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13" w:rsidRDefault="000E0F13">
    <w:pPr>
      <w:pStyle w:val="Footer"/>
      <w:jc w:val="center"/>
    </w:pPr>
    <w:fldSimple w:instr=" PAGE   \* MERGEFORMAT ">
      <w:r>
        <w:rPr>
          <w:noProof/>
        </w:rPr>
        <w:t>1</w:t>
      </w:r>
    </w:fldSimple>
  </w:p>
  <w:p w:rsidR="000E0F13" w:rsidRDefault="000E0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F13" w:rsidRDefault="000E0F13" w:rsidP="00447BCD">
      <w:r>
        <w:separator/>
      </w:r>
    </w:p>
  </w:footnote>
  <w:footnote w:type="continuationSeparator" w:id="1">
    <w:p w:rsidR="000E0F13" w:rsidRDefault="000E0F13" w:rsidP="00447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4EB7"/>
    <w:multiLevelType w:val="hybridMultilevel"/>
    <w:tmpl w:val="1102C670"/>
    <w:lvl w:ilvl="0" w:tplc="4D26328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4D446DA"/>
    <w:multiLevelType w:val="hybridMultilevel"/>
    <w:tmpl w:val="D8163E1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817"/>
    <w:rsid w:val="00003C6F"/>
    <w:rsid w:val="00025831"/>
    <w:rsid w:val="00035176"/>
    <w:rsid w:val="00036EDA"/>
    <w:rsid w:val="000C0A04"/>
    <w:rsid w:val="000E0F13"/>
    <w:rsid w:val="000E4837"/>
    <w:rsid w:val="001243C0"/>
    <w:rsid w:val="001436A2"/>
    <w:rsid w:val="001531FD"/>
    <w:rsid w:val="00165003"/>
    <w:rsid w:val="0017647C"/>
    <w:rsid w:val="001A0615"/>
    <w:rsid w:val="001B1AD4"/>
    <w:rsid w:val="001C240B"/>
    <w:rsid w:val="001D4CA0"/>
    <w:rsid w:val="002024CC"/>
    <w:rsid w:val="00207058"/>
    <w:rsid w:val="00212D63"/>
    <w:rsid w:val="00233831"/>
    <w:rsid w:val="002412E2"/>
    <w:rsid w:val="002A0B01"/>
    <w:rsid w:val="002D34E0"/>
    <w:rsid w:val="00322F0B"/>
    <w:rsid w:val="00336B87"/>
    <w:rsid w:val="00337F91"/>
    <w:rsid w:val="003C1985"/>
    <w:rsid w:val="003C7638"/>
    <w:rsid w:val="003E6AE2"/>
    <w:rsid w:val="00447BCD"/>
    <w:rsid w:val="004576D7"/>
    <w:rsid w:val="004C1DE5"/>
    <w:rsid w:val="004F7BBC"/>
    <w:rsid w:val="00534245"/>
    <w:rsid w:val="00536855"/>
    <w:rsid w:val="005416FE"/>
    <w:rsid w:val="00585BD8"/>
    <w:rsid w:val="00596F9E"/>
    <w:rsid w:val="005A12D5"/>
    <w:rsid w:val="00617597"/>
    <w:rsid w:val="006942FA"/>
    <w:rsid w:val="006B793E"/>
    <w:rsid w:val="006C17ED"/>
    <w:rsid w:val="007020A8"/>
    <w:rsid w:val="00717C9E"/>
    <w:rsid w:val="007215A2"/>
    <w:rsid w:val="00757D71"/>
    <w:rsid w:val="007A6B1D"/>
    <w:rsid w:val="007E046A"/>
    <w:rsid w:val="007F3EF8"/>
    <w:rsid w:val="008028D8"/>
    <w:rsid w:val="008B3C4B"/>
    <w:rsid w:val="008E73E3"/>
    <w:rsid w:val="008F512D"/>
    <w:rsid w:val="008F5785"/>
    <w:rsid w:val="00922D74"/>
    <w:rsid w:val="00945654"/>
    <w:rsid w:val="00982D96"/>
    <w:rsid w:val="009B5DB0"/>
    <w:rsid w:val="009C459F"/>
    <w:rsid w:val="009E6B41"/>
    <w:rsid w:val="00A320A0"/>
    <w:rsid w:val="00B00334"/>
    <w:rsid w:val="00B21E60"/>
    <w:rsid w:val="00B33F1E"/>
    <w:rsid w:val="00B65ACC"/>
    <w:rsid w:val="00B96221"/>
    <w:rsid w:val="00BE0875"/>
    <w:rsid w:val="00BE286E"/>
    <w:rsid w:val="00BF4471"/>
    <w:rsid w:val="00BF547D"/>
    <w:rsid w:val="00C02FEA"/>
    <w:rsid w:val="00C20C39"/>
    <w:rsid w:val="00C40262"/>
    <w:rsid w:val="00C55028"/>
    <w:rsid w:val="00C96E15"/>
    <w:rsid w:val="00CA77AA"/>
    <w:rsid w:val="00CD18FF"/>
    <w:rsid w:val="00CD35C3"/>
    <w:rsid w:val="00D113DC"/>
    <w:rsid w:val="00D5492C"/>
    <w:rsid w:val="00D62817"/>
    <w:rsid w:val="00D852B6"/>
    <w:rsid w:val="00DF3675"/>
    <w:rsid w:val="00DF6696"/>
    <w:rsid w:val="00E13787"/>
    <w:rsid w:val="00E407A0"/>
    <w:rsid w:val="00E41D78"/>
    <w:rsid w:val="00EF138B"/>
    <w:rsid w:val="00F30715"/>
    <w:rsid w:val="00FC1ACF"/>
    <w:rsid w:val="00FD23E2"/>
    <w:rsid w:val="00FE20A1"/>
    <w:rsid w:val="00FF08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55"/>
    <w:rPr>
      <w:rFonts w:ascii="Times New Roman" w:eastAsia="Times New Roman" w:hAnsi="Times New Roman"/>
      <w:sz w:val="24"/>
      <w:szCs w:val="24"/>
    </w:rPr>
  </w:style>
  <w:style w:type="paragraph" w:styleId="Heading2">
    <w:name w:val="heading 2"/>
    <w:basedOn w:val="Normal"/>
    <w:next w:val="Normal"/>
    <w:link w:val="Heading2Char"/>
    <w:uiPriority w:val="99"/>
    <w:qFormat/>
    <w:rsid w:val="00536855"/>
    <w:pPr>
      <w:keepNext/>
      <w:jc w:val="center"/>
      <w:outlineLvl w:val="1"/>
    </w:pPr>
    <w:rPr>
      <w:rFonts w:eastAsia="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36855"/>
    <w:rPr>
      <w:rFonts w:ascii="Times New Roman" w:hAnsi="Times New Roman" w:cs="Times New Roman"/>
      <w:sz w:val="24"/>
      <w:szCs w:val="24"/>
      <w:lang w:eastAsia="ru-RU"/>
    </w:rPr>
  </w:style>
  <w:style w:type="paragraph" w:styleId="BodyText">
    <w:name w:val="Body Text"/>
    <w:basedOn w:val="Normal"/>
    <w:link w:val="BodyTextChar"/>
    <w:uiPriority w:val="99"/>
    <w:rsid w:val="00536855"/>
    <w:pPr>
      <w:jc w:val="both"/>
    </w:pPr>
    <w:rPr>
      <w:rFonts w:eastAsia="Calibri"/>
    </w:rPr>
  </w:style>
  <w:style w:type="character" w:customStyle="1" w:styleId="BodyTextChar">
    <w:name w:val="Body Text Char"/>
    <w:basedOn w:val="DefaultParagraphFont"/>
    <w:link w:val="BodyText"/>
    <w:uiPriority w:val="99"/>
    <w:locked/>
    <w:rsid w:val="00536855"/>
    <w:rPr>
      <w:rFonts w:ascii="Times New Roman" w:hAnsi="Times New Roman" w:cs="Times New Roman"/>
      <w:sz w:val="24"/>
      <w:szCs w:val="24"/>
      <w:lang w:eastAsia="ru-RU"/>
    </w:rPr>
  </w:style>
  <w:style w:type="table" w:styleId="TableGrid">
    <w:name w:val="Table Grid"/>
    <w:basedOn w:val="TableNormal"/>
    <w:uiPriority w:val="99"/>
    <w:rsid w:val="0053685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531FD"/>
    <w:pPr>
      <w:ind w:left="720"/>
    </w:pPr>
  </w:style>
  <w:style w:type="paragraph" w:styleId="NormalWeb">
    <w:name w:val="Normal (Web)"/>
    <w:basedOn w:val="Normal"/>
    <w:uiPriority w:val="99"/>
    <w:rsid w:val="00447BCD"/>
    <w:pPr>
      <w:spacing w:before="100" w:beforeAutospacing="1" w:after="100" w:afterAutospacing="1"/>
    </w:pPr>
  </w:style>
  <w:style w:type="paragraph" w:styleId="Header">
    <w:name w:val="header"/>
    <w:basedOn w:val="Normal"/>
    <w:link w:val="HeaderChar"/>
    <w:uiPriority w:val="99"/>
    <w:semiHidden/>
    <w:rsid w:val="00447BCD"/>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447BCD"/>
    <w:rPr>
      <w:rFonts w:ascii="Times New Roman" w:hAnsi="Times New Roman" w:cs="Times New Roman"/>
      <w:sz w:val="24"/>
      <w:szCs w:val="24"/>
      <w:lang w:eastAsia="ru-RU"/>
    </w:rPr>
  </w:style>
  <w:style w:type="paragraph" w:styleId="Footer">
    <w:name w:val="footer"/>
    <w:basedOn w:val="Normal"/>
    <w:link w:val="FooterChar"/>
    <w:uiPriority w:val="99"/>
    <w:rsid w:val="00447BCD"/>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447BC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TotalTime>
  <Pages>6</Pages>
  <Words>1951</Words>
  <Characters>11127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2015-09-24T13:16:00Z</cp:lastPrinted>
  <dcterms:created xsi:type="dcterms:W3CDTF">2012-06-25T07:36:00Z</dcterms:created>
  <dcterms:modified xsi:type="dcterms:W3CDTF">2015-09-24T13:16:00Z</dcterms:modified>
</cp:coreProperties>
</file>